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CD563F">
        <w:rPr>
          <w:rFonts w:ascii="Times New Roman" w:hAnsi="Times New Roman" w:cs="Times New Roman"/>
          <w:sz w:val="28"/>
          <w:szCs w:val="28"/>
        </w:rPr>
        <w:t>27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  <w:bookmarkStart w:id="0" w:name="_GoBack"/>
      <w:bookmarkEnd w:id="0"/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CD5967" w:rsidRPr="00CD5967">
        <w:rPr>
          <w:rFonts w:ascii="Times New Roman" w:hAnsi="Times New Roman" w:cs="Times New Roman"/>
          <w:b/>
          <w:sz w:val="28"/>
          <w:szCs w:val="28"/>
        </w:rPr>
        <w:t>Технология механизированной сварки машиностроительных конструкций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BF50E5" w:rsidRDefault="00CD5967" w:rsidP="00CD5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Изучить технологию выбора режимов сварки угловых швов металлических конструкций в углекислом газе.</w:t>
      </w:r>
    </w:p>
    <w:p w:rsidR="00CD5967" w:rsidRPr="00CD5967" w:rsidRDefault="00CD5967" w:rsidP="00CD5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Pr="001A3D9A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CD5967" w:rsidRPr="00CD5967" w:rsidRDefault="00CD5967" w:rsidP="00CD5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Полуавтоматическую сварку можно вести углом вперед, перемещая горелку,</w:t>
      </w:r>
    </w:p>
    <w:p w:rsidR="00CD5967" w:rsidRPr="00CD5967" w:rsidRDefault="00CD5967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справа налево, и углом назад, перемещая горелку слева направо. При сварке</w:t>
      </w:r>
    </w:p>
    <w:p w:rsidR="00CD5967" w:rsidRPr="00CD5967" w:rsidRDefault="00CD5967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углом вперед глубина проплавления меньше, наплавляемый валик получается</w:t>
      </w:r>
    </w:p>
    <w:p w:rsidR="00CD5967" w:rsidRDefault="00CD5967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широкий. Такой метод применяют при сварке то</w:t>
      </w:r>
      <w:r w:rsidR="003F4291">
        <w:rPr>
          <w:rFonts w:ascii="Times New Roman" w:hAnsi="Times New Roman" w:cs="Times New Roman"/>
          <w:sz w:val="28"/>
          <w:szCs w:val="28"/>
        </w:rPr>
        <w:t xml:space="preserve">нкостенных изделий и при сварке </w:t>
      </w:r>
      <w:r w:rsidRPr="00CD5967">
        <w:rPr>
          <w:rFonts w:ascii="Times New Roman" w:hAnsi="Times New Roman" w:cs="Times New Roman"/>
          <w:sz w:val="28"/>
          <w:szCs w:val="28"/>
        </w:rPr>
        <w:t>сталей, склонных к образованию закалочных ст</w:t>
      </w:r>
      <w:r w:rsidR="003F4291">
        <w:rPr>
          <w:rFonts w:ascii="Times New Roman" w:hAnsi="Times New Roman" w:cs="Times New Roman"/>
          <w:sz w:val="28"/>
          <w:szCs w:val="28"/>
        </w:rPr>
        <w:t xml:space="preserve">руктур. При сварке углом назад </w:t>
      </w:r>
      <w:r w:rsidRPr="00CD5967">
        <w:rPr>
          <w:rFonts w:ascii="Times New Roman" w:hAnsi="Times New Roman" w:cs="Times New Roman"/>
          <w:sz w:val="28"/>
          <w:szCs w:val="28"/>
        </w:rPr>
        <w:t>глубина проплавления больше, а ширина вал</w:t>
      </w:r>
      <w:r w:rsidR="003F4291">
        <w:rPr>
          <w:rFonts w:ascii="Times New Roman" w:hAnsi="Times New Roman" w:cs="Times New Roman"/>
          <w:sz w:val="28"/>
          <w:szCs w:val="28"/>
        </w:rPr>
        <w:t xml:space="preserve">ика несколько уменьшается. Угол </w:t>
      </w:r>
      <w:r w:rsidRPr="00CD5967">
        <w:rPr>
          <w:rFonts w:ascii="Times New Roman" w:hAnsi="Times New Roman" w:cs="Times New Roman"/>
          <w:sz w:val="28"/>
          <w:szCs w:val="28"/>
        </w:rPr>
        <w:t>наклона горелки относительно вертикальн</w:t>
      </w:r>
      <w:r w:rsidR="003F4291">
        <w:rPr>
          <w:rFonts w:ascii="Times New Roman" w:hAnsi="Times New Roman" w:cs="Times New Roman"/>
          <w:sz w:val="28"/>
          <w:szCs w:val="28"/>
        </w:rPr>
        <w:t>ой оси составляет 5-15</w:t>
      </w:r>
      <w:r w:rsidR="003F4291" w:rsidRPr="0018249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3F4291">
        <w:rPr>
          <w:rFonts w:ascii="Times New Roman" w:hAnsi="Times New Roman" w:cs="Times New Roman"/>
          <w:sz w:val="28"/>
          <w:szCs w:val="28"/>
        </w:rPr>
        <w:t xml:space="preserve">С. Перед </w:t>
      </w:r>
      <w:r w:rsidRPr="00CD5967">
        <w:rPr>
          <w:rFonts w:ascii="Times New Roman" w:hAnsi="Times New Roman" w:cs="Times New Roman"/>
          <w:sz w:val="28"/>
          <w:szCs w:val="28"/>
        </w:rPr>
        <w:t>началом сварки следует отрегулировать расход у</w:t>
      </w:r>
      <w:r w:rsidR="003F4291">
        <w:rPr>
          <w:rFonts w:ascii="Times New Roman" w:hAnsi="Times New Roman" w:cs="Times New Roman"/>
          <w:sz w:val="28"/>
          <w:szCs w:val="28"/>
        </w:rPr>
        <w:t xml:space="preserve">глекислого газа и только спустя </w:t>
      </w:r>
      <w:r w:rsidRPr="00CD5967">
        <w:rPr>
          <w:rFonts w:ascii="Times New Roman" w:hAnsi="Times New Roman" w:cs="Times New Roman"/>
          <w:sz w:val="28"/>
          <w:szCs w:val="28"/>
        </w:rPr>
        <w:t xml:space="preserve">30-40 </w:t>
      </w:r>
      <w:r w:rsidRPr="003F429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D5967">
        <w:rPr>
          <w:rFonts w:ascii="Times New Roman" w:hAnsi="Times New Roman" w:cs="Times New Roman"/>
          <w:sz w:val="28"/>
          <w:szCs w:val="28"/>
        </w:rPr>
        <w:t>С возбудить дугу и приступить к св</w:t>
      </w:r>
      <w:r w:rsidR="003F4291">
        <w:rPr>
          <w:rFonts w:ascii="Times New Roman" w:hAnsi="Times New Roman" w:cs="Times New Roman"/>
          <w:sz w:val="28"/>
          <w:szCs w:val="28"/>
        </w:rPr>
        <w:t xml:space="preserve">арке. Это необходимо, чтобы газ </w:t>
      </w:r>
      <w:r w:rsidRPr="00CD5967">
        <w:rPr>
          <w:rFonts w:ascii="Times New Roman" w:hAnsi="Times New Roman" w:cs="Times New Roman"/>
          <w:sz w:val="28"/>
          <w:szCs w:val="28"/>
        </w:rPr>
        <w:t>вытеснил воздух из шлангов и каналов сваро</w:t>
      </w:r>
      <w:r w:rsidR="003F4291">
        <w:rPr>
          <w:rFonts w:ascii="Times New Roman" w:hAnsi="Times New Roman" w:cs="Times New Roman"/>
          <w:sz w:val="28"/>
          <w:szCs w:val="28"/>
        </w:rPr>
        <w:t xml:space="preserve">чной горелки. Вылет электродной </w:t>
      </w:r>
      <w:r w:rsidRPr="00CD5967">
        <w:rPr>
          <w:rFonts w:ascii="Times New Roman" w:hAnsi="Times New Roman" w:cs="Times New Roman"/>
          <w:sz w:val="28"/>
          <w:szCs w:val="28"/>
        </w:rPr>
        <w:t>проволоки устанавливается в пределах 8-15мм п</w:t>
      </w:r>
      <w:r w:rsidR="003F4291">
        <w:rPr>
          <w:rFonts w:ascii="Times New Roman" w:hAnsi="Times New Roman" w:cs="Times New Roman"/>
          <w:sz w:val="28"/>
          <w:szCs w:val="28"/>
        </w:rPr>
        <w:t xml:space="preserve">ри диаметре проволоки 05-1,2 мм </w:t>
      </w:r>
      <w:r w:rsidRPr="00CD5967">
        <w:rPr>
          <w:rFonts w:ascii="Times New Roman" w:hAnsi="Times New Roman" w:cs="Times New Roman"/>
          <w:sz w:val="28"/>
          <w:szCs w:val="28"/>
        </w:rPr>
        <w:t>и 15-35мм – при диаметре проволоки 1,2-3</w:t>
      </w:r>
      <w:r w:rsidR="003F4291">
        <w:rPr>
          <w:rFonts w:ascii="Times New Roman" w:hAnsi="Times New Roman" w:cs="Times New Roman"/>
          <w:sz w:val="28"/>
          <w:szCs w:val="28"/>
        </w:rPr>
        <w:t xml:space="preserve">мм. В процессе сварки электроду </w:t>
      </w:r>
      <w:r w:rsidRPr="00CD5967">
        <w:rPr>
          <w:rFonts w:ascii="Times New Roman" w:hAnsi="Times New Roman" w:cs="Times New Roman"/>
          <w:sz w:val="28"/>
          <w:szCs w:val="28"/>
        </w:rPr>
        <w:t>сообщается такое движение, чтобы получил</w:t>
      </w:r>
      <w:r w:rsidR="003F4291">
        <w:rPr>
          <w:rFonts w:ascii="Times New Roman" w:hAnsi="Times New Roman" w:cs="Times New Roman"/>
          <w:sz w:val="28"/>
          <w:szCs w:val="28"/>
        </w:rPr>
        <w:t xml:space="preserve">ось хорошее заполнение металлом </w:t>
      </w:r>
      <w:r w:rsidRPr="00CD5967">
        <w:rPr>
          <w:rFonts w:ascii="Times New Roman" w:hAnsi="Times New Roman" w:cs="Times New Roman"/>
          <w:sz w:val="28"/>
          <w:szCs w:val="28"/>
        </w:rPr>
        <w:t xml:space="preserve">разделки свариваемых кромок и </w:t>
      </w:r>
      <w:r w:rsidR="003F4291">
        <w:rPr>
          <w:rFonts w:ascii="Times New Roman" w:hAnsi="Times New Roman" w:cs="Times New Roman"/>
          <w:sz w:val="28"/>
          <w:szCs w:val="28"/>
        </w:rPr>
        <w:t xml:space="preserve">удовлетворительное формирование </w:t>
      </w:r>
      <w:r w:rsidRPr="00CD5967">
        <w:rPr>
          <w:rFonts w:ascii="Times New Roman" w:hAnsi="Times New Roman" w:cs="Times New Roman"/>
          <w:sz w:val="28"/>
          <w:szCs w:val="28"/>
        </w:rPr>
        <w:t>наплавляемого валика. Эти движения ана</w:t>
      </w:r>
      <w:r w:rsidR="003F4291">
        <w:rPr>
          <w:rFonts w:ascii="Times New Roman" w:hAnsi="Times New Roman" w:cs="Times New Roman"/>
          <w:sz w:val="28"/>
          <w:szCs w:val="28"/>
        </w:rPr>
        <w:t xml:space="preserve">логичны движениям электрода при </w:t>
      </w:r>
      <w:r w:rsidRPr="00CD5967">
        <w:rPr>
          <w:rFonts w:ascii="Times New Roman" w:hAnsi="Times New Roman" w:cs="Times New Roman"/>
          <w:sz w:val="28"/>
          <w:szCs w:val="28"/>
        </w:rPr>
        <w:t>ручной дуговой сварке качественными электродами.</w:t>
      </w:r>
    </w:p>
    <w:p w:rsidR="003F4291" w:rsidRDefault="003F4291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967" w:rsidRPr="00CD5967" w:rsidRDefault="00CD5967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6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D5967" w:rsidRPr="00CD5967" w:rsidRDefault="00CD5967" w:rsidP="00CD5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1. Указать оптимальные технологические и металлургические свойства</w:t>
      </w:r>
    </w:p>
    <w:p w:rsidR="00CD5967" w:rsidRPr="00CD5967" w:rsidRDefault="00CD5967" w:rsidP="00CD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защитной среды.</w:t>
      </w:r>
    </w:p>
    <w:p w:rsidR="00CD5967" w:rsidRPr="00CD5967" w:rsidRDefault="00CD5967" w:rsidP="003F4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2. Указать защиту расплавленного металла и зону металла с лицевой и обратной</w:t>
      </w:r>
      <w:r w:rsidR="003F4291">
        <w:rPr>
          <w:rFonts w:ascii="Times New Roman" w:hAnsi="Times New Roman" w:cs="Times New Roman"/>
          <w:sz w:val="28"/>
          <w:szCs w:val="28"/>
        </w:rPr>
        <w:t xml:space="preserve"> </w:t>
      </w:r>
      <w:r w:rsidRPr="00CD5967">
        <w:rPr>
          <w:rFonts w:ascii="Times New Roman" w:hAnsi="Times New Roman" w:cs="Times New Roman"/>
          <w:sz w:val="28"/>
          <w:szCs w:val="28"/>
        </w:rPr>
        <w:t>стороны шва.</w:t>
      </w:r>
    </w:p>
    <w:p w:rsidR="00CD5967" w:rsidRPr="00CD5967" w:rsidRDefault="00CD5967" w:rsidP="00CD5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967">
        <w:rPr>
          <w:rFonts w:ascii="Times New Roman" w:hAnsi="Times New Roman" w:cs="Times New Roman"/>
          <w:sz w:val="28"/>
          <w:szCs w:val="28"/>
        </w:rPr>
        <w:t>3. Указать наиболее эффективную защиту металла шва.</w:t>
      </w:r>
    </w:p>
    <w:p w:rsidR="003F4291" w:rsidRDefault="003F4291" w:rsidP="003F4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291" w:rsidRPr="003F4291" w:rsidRDefault="003F4291" w:rsidP="003F4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F4291">
        <w:rPr>
          <w:rFonts w:ascii="Times New Roman" w:hAnsi="Times New Roman" w:cs="Times New Roman"/>
          <w:sz w:val="28"/>
          <w:szCs w:val="28"/>
        </w:rPr>
        <w:t>. Указать примерные режимы сварки в углекислом газе угловых швов</w:t>
      </w:r>
    </w:p>
    <w:p w:rsidR="003F4291" w:rsidRPr="003F4291" w:rsidRDefault="003F4291" w:rsidP="003F4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291">
        <w:rPr>
          <w:rFonts w:ascii="Times New Roman" w:hAnsi="Times New Roman" w:cs="Times New Roman"/>
          <w:sz w:val="28"/>
          <w:szCs w:val="28"/>
        </w:rPr>
        <w:t>металлических конструкций.</w:t>
      </w:r>
    </w:p>
    <w:p w:rsidR="003F4291" w:rsidRPr="003F4291" w:rsidRDefault="003F4291" w:rsidP="003F4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F4291">
        <w:rPr>
          <w:rFonts w:ascii="Times New Roman" w:hAnsi="Times New Roman" w:cs="Times New Roman"/>
          <w:sz w:val="28"/>
          <w:szCs w:val="28"/>
        </w:rPr>
        <w:t>. Используя таблицу примерных режимов сва</w:t>
      </w:r>
      <w:r>
        <w:rPr>
          <w:rFonts w:ascii="Times New Roman" w:hAnsi="Times New Roman" w:cs="Times New Roman"/>
          <w:sz w:val="28"/>
          <w:szCs w:val="28"/>
        </w:rPr>
        <w:t xml:space="preserve">рки выбрать оптимальный вариант </w:t>
      </w:r>
      <w:r w:rsidRPr="003F4291">
        <w:rPr>
          <w:rFonts w:ascii="Times New Roman" w:hAnsi="Times New Roman" w:cs="Times New Roman"/>
          <w:sz w:val="28"/>
          <w:szCs w:val="28"/>
        </w:rPr>
        <w:t>для катета шва 2-4 мм.</w:t>
      </w:r>
    </w:p>
    <w:p w:rsidR="003F4291" w:rsidRPr="003F4291" w:rsidRDefault="003F4291" w:rsidP="003F4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4291">
        <w:rPr>
          <w:rFonts w:ascii="Times New Roman" w:hAnsi="Times New Roman" w:cs="Times New Roman"/>
          <w:sz w:val="28"/>
          <w:szCs w:val="28"/>
        </w:rPr>
        <w:t>. Используя таблицу примерных режимов сва</w:t>
      </w:r>
      <w:r>
        <w:rPr>
          <w:rFonts w:ascii="Times New Roman" w:hAnsi="Times New Roman" w:cs="Times New Roman"/>
          <w:sz w:val="28"/>
          <w:szCs w:val="28"/>
        </w:rPr>
        <w:t xml:space="preserve">рки выбрать оптимальный вариант </w:t>
      </w:r>
      <w:r w:rsidRPr="003F4291">
        <w:rPr>
          <w:rFonts w:ascii="Times New Roman" w:hAnsi="Times New Roman" w:cs="Times New Roman"/>
          <w:sz w:val="28"/>
          <w:szCs w:val="28"/>
        </w:rPr>
        <w:t>для катета шва 5-6 мм.</w:t>
      </w:r>
    </w:p>
    <w:p w:rsidR="00CD5967" w:rsidRPr="00CD5967" w:rsidRDefault="003F4291" w:rsidP="003F4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4291">
        <w:rPr>
          <w:rFonts w:ascii="Times New Roman" w:hAnsi="Times New Roman" w:cs="Times New Roman"/>
          <w:sz w:val="28"/>
          <w:szCs w:val="28"/>
        </w:rPr>
        <w:t>. Используя таблицу примерных режимов сва</w:t>
      </w:r>
      <w:r>
        <w:rPr>
          <w:rFonts w:ascii="Times New Roman" w:hAnsi="Times New Roman" w:cs="Times New Roman"/>
          <w:sz w:val="28"/>
          <w:szCs w:val="28"/>
        </w:rPr>
        <w:t xml:space="preserve">рки выбрать оптимальный вариант </w:t>
      </w:r>
      <w:r w:rsidRPr="003F4291">
        <w:rPr>
          <w:rFonts w:ascii="Times New Roman" w:hAnsi="Times New Roman" w:cs="Times New Roman"/>
          <w:sz w:val="28"/>
          <w:szCs w:val="28"/>
        </w:rPr>
        <w:t>для катета шва 7-9 мм.</w:t>
      </w:r>
    </w:p>
    <w:p w:rsidR="00CD5967" w:rsidRDefault="00CD5967" w:rsidP="00CD5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3E" w:rsidRDefault="00584D3E" w:rsidP="00A24B35">
      <w:pPr>
        <w:spacing w:after="0" w:line="240" w:lineRule="auto"/>
      </w:pPr>
      <w:r>
        <w:separator/>
      </w:r>
    </w:p>
  </w:endnote>
  <w:endnote w:type="continuationSeparator" w:id="0">
    <w:p w:rsidR="00584D3E" w:rsidRDefault="00584D3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3E" w:rsidRDefault="00584D3E" w:rsidP="00A24B35">
      <w:pPr>
        <w:spacing w:after="0" w:line="240" w:lineRule="auto"/>
      </w:pPr>
      <w:r>
        <w:separator/>
      </w:r>
    </w:p>
  </w:footnote>
  <w:footnote w:type="continuationSeparator" w:id="0">
    <w:p w:rsidR="00584D3E" w:rsidRDefault="00584D3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22"/>
  </w:num>
  <w:num w:numId="6">
    <w:abstractNumId w:val="4"/>
  </w:num>
  <w:num w:numId="7">
    <w:abstractNumId w:val="2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20"/>
  </w:num>
  <w:num w:numId="13">
    <w:abstractNumId w:val="16"/>
  </w:num>
  <w:num w:numId="14">
    <w:abstractNumId w:val="6"/>
  </w:num>
  <w:num w:numId="15">
    <w:abstractNumId w:val="18"/>
  </w:num>
  <w:num w:numId="16">
    <w:abstractNumId w:val="17"/>
  </w:num>
  <w:num w:numId="17">
    <w:abstractNumId w:val="3"/>
  </w:num>
  <w:num w:numId="18">
    <w:abstractNumId w:val="14"/>
  </w:num>
  <w:num w:numId="19">
    <w:abstractNumId w:val="0"/>
  </w:num>
  <w:num w:numId="20">
    <w:abstractNumId w:val="1"/>
  </w:num>
  <w:num w:numId="21">
    <w:abstractNumId w:val="11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3957"/>
    <w:rsid w:val="000E1D78"/>
    <w:rsid w:val="000E47A3"/>
    <w:rsid w:val="000E6FE0"/>
    <w:rsid w:val="0010140A"/>
    <w:rsid w:val="0013283E"/>
    <w:rsid w:val="0018249D"/>
    <w:rsid w:val="00186DC8"/>
    <w:rsid w:val="001A50C8"/>
    <w:rsid w:val="002019D3"/>
    <w:rsid w:val="00204754"/>
    <w:rsid w:val="00241F1B"/>
    <w:rsid w:val="002467FA"/>
    <w:rsid w:val="00246BBE"/>
    <w:rsid w:val="00293239"/>
    <w:rsid w:val="002C5172"/>
    <w:rsid w:val="002E25A2"/>
    <w:rsid w:val="002E56A3"/>
    <w:rsid w:val="002F5599"/>
    <w:rsid w:val="003009F0"/>
    <w:rsid w:val="0035531B"/>
    <w:rsid w:val="003619DF"/>
    <w:rsid w:val="00363144"/>
    <w:rsid w:val="00377341"/>
    <w:rsid w:val="003825EB"/>
    <w:rsid w:val="003B0F6F"/>
    <w:rsid w:val="003C2A5A"/>
    <w:rsid w:val="003F00C1"/>
    <w:rsid w:val="003F4291"/>
    <w:rsid w:val="003F51D9"/>
    <w:rsid w:val="004135D5"/>
    <w:rsid w:val="00417486"/>
    <w:rsid w:val="00431C9C"/>
    <w:rsid w:val="004638F7"/>
    <w:rsid w:val="004678C9"/>
    <w:rsid w:val="004744A9"/>
    <w:rsid w:val="00486E1B"/>
    <w:rsid w:val="004A0503"/>
    <w:rsid w:val="004E0C98"/>
    <w:rsid w:val="00507412"/>
    <w:rsid w:val="00511C8E"/>
    <w:rsid w:val="005313B9"/>
    <w:rsid w:val="005454A4"/>
    <w:rsid w:val="00584D3E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941"/>
    <w:rsid w:val="00732FF2"/>
    <w:rsid w:val="00755444"/>
    <w:rsid w:val="0078282C"/>
    <w:rsid w:val="00786612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C5DB4"/>
    <w:rsid w:val="008D6308"/>
    <w:rsid w:val="008E1DB1"/>
    <w:rsid w:val="00917119"/>
    <w:rsid w:val="00952759"/>
    <w:rsid w:val="00960549"/>
    <w:rsid w:val="00985A83"/>
    <w:rsid w:val="00992D39"/>
    <w:rsid w:val="009956F2"/>
    <w:rsid w:val="009B2D19"/>
    <w:rsid w:val="009B58E2"/>
    <w:rsid w:val="009C21B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5050E"/>
    <w:rsid w:val="00A61BDD"/>
    <w:rsid w:val="00AB0FBE"/>
    <w:rsid w:val="00AC30B3"/>
    <w:rsid w:val="00AE3416"/>
    <w:rsid w:val="00B1317C"/>
    <w:rsid w:val="00B35F1F"/>
    <w:rsid w:val="00B53275"/>
    <w:rsid w:val="00B70DDD"/>
    <w:rsid w:val="00B74701"/>
    <w:rsid w:val="00B763AE"/>
    <w:rsid w:val="00B80887"/>
    <w:rsid w:val="00B9120F"/>
    <w:rsid w:val="00B97EA5"/>
    <w:rsid w:val="00BB0A27"/>
    <w:rsid w:val="00BD01F4"/>
    <w:rsid w:val="00BE3F9A"/>
    <w:rsid w:val="00BE5AEB"/>
    <w:rsid w:val="00BF50E5"/>
    <w:rsid w:val="00C0048D"/>
    <w:rsid w:val="00C077F6"/>
    <w:rsid w:val="00C32579"/>
    <w:rsid w:val="00C348CC"/>
    <w:rsid w:val="00C77AB7"/>
    <w:rsid w:val="00C81C79"/>
    <w:rsid w:val="00CD563F"/>
    <w:rsid w:val="00CD5967"/>
    <w:rsid w:val="00CE0145"/>
    <w:rsid w:val="00D001FE"/>
    <w:rsid w:val="00D023B8"/>
    <w:rsid w:val="00D178D5"/>
    <w:rsid w:val="00D27A05"/>
    <w:rsid w:val="00D43F05"/>
    <w:rsid w:val="00D44BFD"/>
    <w:rsid w:val="00D667BA"/>
    <w:rsid w:val="00D86771"/>
    <w:rsid w:val="00D9358D"/>
    <w:rsid w:val="00DC2CA7"/>
    <w:rsid w:val="00DD68B5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A2568"/>
    <w:rsid w:val="00EC1097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31D5-59E7-4EA9-A6C5-FA50B6D6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133</cp:revision>
  <dcterms:created xsi:type="dcterms:W3CDTF">2020-03-23T11:33:00Z</dcterms:created>
  <dcterms:modified xsi:type="dcterms:W3CDTF">2020-04-22T14:32:00Z</dcterms:modified>
</cp:coreProperties>
</file>